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b w:val="1"/>
          <w:sz w:val="26"/>
          <w:szCs w:val="26"/>
          <w:rtl w:val="0"/>
        </w:rPr>
        <w:t xml:space="preserve">Anglický jazyk</w:t>
      </w:r>
      <w:r w:rsidDel="00000000" w:rsidR="00000000" w:rsidRPr="00000000">
        <w:rPr>
          <w:rtl w:val="0"/>
        </w:rPr>
        <w:t xml:space="preserve"> (6.–9. ročník) zahrnuje několik prvků digitálních kompetencí, ale nejsou explicitně zmíněné nebo plně rozvinuté. V učebním plánu jsou zahrnuty aktivity jako práce se slovníky a autentickými materiály a využití výukových programů na PC, což podporuje základní digitální gramotnost. Dále se zdůrazňuje vyhledávání informací a jejich zpracování prostřednictvím internetu, což lze považovat za další prvek rozvoje digitálních dovedností​(anglický jazyk 6-9).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c28c0qgxqgu5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Doporučení: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Zvýraznění digitálních kompetencí</w:t>
      </w:r>
      <w:r w:rsidDel="00000000" w:rsidR="00000000" w:rsidRPr="00000000">
        <w:rPr>
          <w:rtl w:val="0"/>
        </w:rPr>
        <w:t xml:space="preserve">: Do učebního plánu by bylo vhodné výslovně zakomponovat cílený rozvoj digitálních kompetencí, například práci s online nástroji, digitálními platformami pro učení, nebo využívání multimediálních obsahů.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Zapojení moderních technologií</w:t>
      </w:r>
      <w:r w:rsidDel="00000000" w:rsidR="00000000" w:rsidRPr="00000000">
        <w:rPr>
          <w:rtl w:val="0"/>
        </w:rPr>
        <w:t xml:space="preserve">: Využívat například interaktivní výukové aplikace, které podpoří nejen jazykové dovednosti, ale i technologickou gramotnost.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Práce s kritickým myšlením</w:t>
      </w:r>
      <w:r w:rsidDel="00000000" w:rsidR="00000000" w:rsidRPr="00000000">
        <w:rPr>
          <w:rtl w:val="0"/>
        </w:rPr>
        <w:t xml:space="preserve">: Měl by být kladen větší důraz na práci s ověřováním informací z digitálních zdrojů a porozumění mediálním sdělením, aby žáci rozvíjeli schopnost analyzovat obsah digitálního světa.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—------------------------------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sz w:val="30"/>
          <w:szCs w:val="30"/>
          <w:rtl w:val="0"/>
        </w:rPr>
        <w:t xml:space="preserve">český jazyk a literaturu</w:t>
      </w:r>
      <w:r w:rsidDel="00000000" w:rsidR="00000000" w:rsidRPr="00000000">
        <w:rPr>
          <w:rtl w:val="0"/>
        </w:rPr>
        <w:t xml:space="preserve"> (6.–9. ročník) obsahuje prvky digitálních kompetencí, ale nejsou systematicky integrovány. Digitální kompetence jsou zmíněny především v rámci využívání internetu pro vyhledávání informací a mediální výchovy, která zahrnuje práci s mediálními sděleními a jejich hodnocení. Výuka zahrnuje také práci s textovými dokumenty a výukovými programy na PC​(ČESKÝ JAZYK A LITERATURA).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kg9yz9b4ozbj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Doporučení: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Cílenější rozvoj digitálních kompetencí</w:t>
      </w:r>
      <w:r w:rsidDel="00000000" w:rsidR="00000000" w:rsidRPr="00000000">
        <w:rPr>
          <w:rtl w:val="0"/>
        </w:rPr>
        <w:t xml:space="preserve">: Doporučuji přidat konkrétnější aktivity na rozvoj digitálních dovedností, například tvorbu digitálních dokumentů, multimediálních prezentací nebo kritické hodnocení informací z digitálních zdrojů.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Integrace digitální gramotnosti</w:t>
      </w:r>
      <w:r w:rsidDel="00000000" w:rsidR="00000000" w:rsidRPr="00000000">
        <w:rPr>
          <w:rtl w:val="0"/>
        </w:rPr>
        <w:t xml:space="preserve">: Měla by být zahrnuta práce s online nástroji pro spolupráci (např. Google Docs), které podpoří kreativní práci s textem a rozvoj technických dovedností.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Mediální a informační gramotnost</w:t>
      </w:r>
      <w:r w:rsidDel="00000000" w:rsidR="00000000" w:rsidRPr="00000000">
        <w:rPr>
          <w:rtl w:val="0"/>
        </w:rPr>
        <w:t xml:space="preserve">: Zintenzivnit práci s kritickým myšlením a analýzou digitálních médií, zejména rozlišení mezi důvěryhodnými a zavádějícími informacemi.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—---------------------------------------------------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b w:val="1"/>
          <w:sz w:val="34"/>
          <w:szCs w:val="34"/>
          <w:rtl w:val="0"/>
        </w:rPr>
        <w:t xml:space="preserve">Matematika </w:t>
      </w:r>
      <w:r w:rsidDel="00000000" w:rsidR="00000000" w:rsidRPr="00000000">
        <w:rPr>
          <w:rtl w:val="0"/>
        </w:rPr>
        <w:t xml:space="preserve">zahrnuje používání digitálních nástrojů, jako jsou kalkulačky a počítače, ale explicitní zaměření na rozvoj digitálních kompetencí není důkladně rozpracováno.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Návrhy na zlepšení digitálních kompetencí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Práce s digitálními nástroji</w:t>
      </w:r>
      <w:r w:rsidDel="00000000" w:rsidR="00000000" w:rsidRPr="00000000">
        <w:rPr>
          <w:rtl w:val="0"/>
        </w:rPr>
        <w:t xml:space="preserve">: Zvýšit důraz na používání softwaru pro grafy, tabulky a geometrické konstrukce. Žáci by mohli pravidelně pracovat s programy jako GeoGebra, Excel nebo jiné aplikace pro vizualizaci matematických pojmů.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Matematická modelace v digitálním prostředí</w:t>
      </w:r>
      <w:r w:rsidDel="00000000" w:rsidR="00000000" w:rsidRPr="00000000">
        <w:rPr>
          <w:rtl w:val="0"/>
        </w:rPr>
        <w:t xml:space="preserve">: Zahrnout více aktivit zaměřených na matematické modelování reálných situací pomocí digitálních nástrojů, jako jsou simulace růstu populací nebo ekonomické modely.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Digitální spolupráce</w:t>
      </w:r>
      <w:r w:rsidDel="00000000" w:rsidR="00000000" w:rsidRPr="00000000">
        <w:rPr>
          <w:rtl w:val="0"/>
        </w:rPr>
        <w:t xml:space="preserve">: Podpořit online kolaborativní platformy, kde by žáci společně řešili problémy, sdíleli výsledky a diskutovali řešení matematických úloh.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Digitální analýza dat</w:t>
      </w:r>
      <w:r w:rsidDel="00000000" w:rsidR="00000000" w:rsidRPr="00000000">
        <w:rPr>
          <w:rtl w:val="0"/>
        </w:rPr>
        <w:t xml:space="preserve">: Rozšířit výuku práce s velkými datovými soubory, aby se žáci učili interpretovat a prezentovat data z různých zdrojů pomocí digitálních nástrojů.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—-------------------------------------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b w:val="1"/>
          <w:sz w:val="30"/>
          <w:szCs w:val="30"/>
          <w:rtl w:val="0"/>
        </w:rPr>
        <w:t xml:space="preserve">Dějepis - </w:t>
      </w:r>
      <w:r w:rsidDel="00000000" w:rsidR="00000000" w:rsidRPr="00000000">
        <w:rPr>
          <w:sz w:val="24"/>
          <w:szCs w:val="24"/>
          <w:rtl w:val="0"/>
        </w:rPr>
        <w:t xml:space="preserve">digitální kompetence nejsou přímo zdůrazněny. </w:t>
      </w:r>
      <w:r w:rsidDel="00000000" w:rsidR="00000000" w:rsidRPr="00000000">
        <w:rPr>
          <w:rtl w:val="0"/>
        </w:rPr>
        <w:t xml:space="preserve">Výuka dějepisu se zaměřuje na historické vědomí, souvislosti a kulturní rozmanitost a využívá tradiční metodiky jako skupinová práce, projektové vyučování, exkurze a využívání prezentací v PowerPointu či interaktivní tabule​.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Digitální kompetence by mohly být vylepšeny následujícími způsoby:</w:t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Zapojení digitálních zdrojů</w:t>
      </w:r>
      <w:r w:rsidDel="00000000" w:rsidR="00000000" w:rsidRPr="00000000">
        <w:rPr>
          <w:rtl w:val="0"/>
        </w:rPr>
        <w:t xml:space="preserve">: Povzbuzování žáků k aktivnímu vyhledávání informací na ověřených digitálních platformách a využívání digitálních archivů pro práci s historickými prameny.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Tvorba digitálního obsahu</w:t>
      </w:r>
      <w:r w:rsidDel="00000000" w:rsidR="00000000" w:rsidRPr="00000000">
        <w:rPr>
          <w:rtl w:val="0"/>
        </w:rPr>
        <w:t xml:space="preserve">: Využití multimédií při prezentaci výsledků projektů (vytváření videí, podcastů, blogů o historických událostech).</w:t>
      </w:r>
    </w:p>
    <w:p w:rsidR="00000000" w:rsidDel="00000000" w:rsidP="00000000" w:rsidRDefault="00000000" w:rsidRPr="00000000" w14:paraId="00000018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Kritická práce s digitálními zdroji</w:t>
      </w:r>
      <w:r w:rsidDel="00000000" w:rsidR="00000000" w:rsidRPr="00000000">
        <w:rPr>
          <w:rtl w:val="0"/>
        </w:rPr>
        <w:t xml:space="preserve">: Posilování schopnosti kritického hodnocení spolehlivosti online zdrojů a informací, což je klíčové v historickém kontextu pro rozlišení propagandy od objektivních faktů.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Práce s historickými databázemi a aplikacemi</w:t>
      </w:r>
      <w:r w:rsidDel="00000000" w:rsidR="00000000" w:rsidRPr="00000000">
        <w:rPr>
          <w:rtl w:val="0"/>
        </w:rPr>
        <w:t xml:space="preserve">: Zahrnutí interaktivních online nástrojů, jako jsou mapy a časové osy, které by podpořily vizualizaci historického vývoje a prostorových souvislostí.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—----------------------------------------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b w:val="1"/>
          <w:sz w:val="30"/>
          <w:szCs w:val="30"/>
          <w:rtl w:val="0"/>
        </w:rPr>
        <w:t xml:space="preserve">Fyzika - </w:t>
      </w:r>
      <w:r w:rsidDel="00000000" w:rsidR="00000000" w:rsidRPr="00000000">
        <w:rPr>
          <w:rtl w:val="0"/>
        </w:rPr>
        <w:t xml:space="preserve">. Digitální kompetence jsou v dokumentu zmíněny jen okrajově, především prostřednictvím využití výpočetní techniky při vyhledávání informací a prezentacích​(fyzika). Dokument podporuje práci s různými zdroji informací, ale digitální aspekty by mohly být více zapojeny do různých aktivit.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Návrhy na zlepšení začlenění digitálních kompetencí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Využití simulací a online experimentů</w:t>
      </w:r>
      <w:r w:rsidDel="00000000" w:rsidR="00000000" w:rsidRPr="00000000">
        <w:rPr>
          <w:rtl w:val="0"/>
        </w:rPr>
        <w:t xml:space="preserve">: Začlenit do výuky více interaktivních simulací fyzikálních jevů, které by pomohly žákům vizualizovat těžší koncepty jako elektromagnetická indukce, pohyby těles nebo termodynamika.</w:t>
      </w:r>
    </w:p>
    <w:p w:rsidR="00000000" w:rsidDel="00000000" w:rsidP="00000000" w:rsidRDefault="00000000" w:rsidRPr="00000000" w14:paraId="0000001E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Tvorba digitálních nástrojů</w:t>
      </w:r>
      <w:r w:rsidDel="00000000" w:rsidR="00000000" w:rsidRPr="00000000">
        <w:rPr>
          <w:rtl w:val="0"/>
        </w:rPr>
        <w:t xml:space="preserve">: Povzbudit žáky k vytváření vlastních grafů a tabulek pomocí aplikací, aby mohli lépe analyzovat a interpretovat experimentální data.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Kritická práce s informacemi</w:t>
      </w:r>
      <w:r w:rsidDel="00000000" w:rsidR="00000000" w:rsidRPr="00000000">
        <w:rPr>
          <w:rtl w:val="0"/>
        </w:rPr>
        <w:t xml:space="preserve">: Podporovat kritické myšlení při vyhledávání a ověřování fyzikálních informací z online zdrojů. Žáci by mohli být vedeni k hodnocení kvality a důvěryhodnosti těchto zdrojů.</w:t>
      </w:r>
    </w:p>
    <w:p w:rsidR="00000000" w:rsidDel="00000000" w:rsidP="00000000" w:rsidRDefault="00000000" w:rsidRPr="00000000" w14:paraId="00000020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Práce s fyzikálními aplikacemi</w:t>
      </w:r>
      <w:r w:rsidDel="00000000" w:rsidR="00000000" w:rsidRPr="00000000">
        <w:rPr>
          <w:rtl w:val="0"/>
        </w:rPr>
        <w:t xml:space="preserve">: Zařadit mobilní aplikace zaměřené na měření fyzikálních veličin (např. měření rychlosti, teploty, gravitace) pomocí senzorů v chytrých zařízeních.</w:t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Digitální spolupráce</w:t>
      </w:r>
      <w:r w:rsidDel="00000000" w:rsidR="00000000" w:rsidRPr="00000000">
        <w:rPr>
          <w:rtl w:val="0"/>
        </w:rPr>
        <w:t xml:space="preserve">: Využití kolaborativních online platforem, kde by žáci mohli společně řešit problémy, sdílet data a vytvářet digitální projekty.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—--------------------------------------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sz w:val="34"/>
          <w:szCs w:val="34"/>
          <w:rtl w:val="0"/>
        </w:rPr>
        <w:t xml:space="preserve">Chemie - </w:t>
      </w:r>
      <w:r w:rsidDel="00000000" w:rsidR="00000000" w:rsidRPr="00000000">
        <w:rPr>
          <w:rtl w:val="0"/>
        </w:rPr>
        <w:t xml:space="preserve">zahrnuje jak tradiční formy výuky (frontální výuka, laboratorní práce), tak moderní metody, jako jsou prezentace v PowerPointu a interaktivní tabule​. Přestože jsou zmíněny určité digitální nástroje, digitální kompetence nejsou do výuky systematicky začleněny.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Návrhy na zlepšení digitálních kompetencí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5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Digitální experimenty a simulace</w:t>
      </w:r>
      <w:r w:rsidDel="00000000" w:rsidR="00000000" w:rsidRPr="00000000">
        <w:rPr>
          <w:rtl w:val="0"/>
        </w:rPr>
        <w:t xml:space="preserve">: Začlenit interaktivní chemické simulace a online experimenty, které by žákům umožnily provádět experimenty i mimo laboratoř.</w:t>
      </w:r>
    </w:p>
    <w:p w:rsidR="00000000" w:rsidDel="00000000" w:rsidP="00000000" w:rsidRDefault="00000000" w:rsidRPr="00000000" w14:paraId="00000026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Práce s digitálními zdroji</w:t>
      </w:r>
      <w:r w:rsidDel="00000000" w:rsidR="00000000" w:rsidRPr="00000000">
        <w:rPr>
          <w:rtl w:val="0"/>
        </w:rPr>
        <w:t xml:space="preserve">: Povzbuzovat žáky k využívání online chemických databází a vědeckých portálů při práci s chemickými látkami, reakcemi a jejich bezpečnostními aspekty.</w:t>
      </w:r>
    </w:p>
    <w:p w:rsidR="00000000" w:rsidDel="00000000" w:rsidP="00000000" w:rsidRDefault="00000000" w:rsidRPr="00000000" w14:paraId="00000027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Digitální spolupráce a projekty</w:t>
      </w:r>
      <w:r w:rsidDel="00000000" w:rsidR="00000000" w:rsidRPr="00000000">
        <w:rPr>
          <w:rtl w:val="0"/>
        </w:rPr>
        <w:t xml:space="preserve">: Vytvořit více příležitostí pro spolupráci žáků na digitálních platformách, kde by mohli sdílet výsledky, diskutovat a vytvářet online projekty (např. sdílené dokumenty, webové stránky o chemických jevech).</w:t>
      </w:r>
    </w:p>
    <w:p w:rsidR="00000000" w:rsidDel="00000000" w:rsidP="00000000" w:rsidRDefault="00000000" w:rsidRPr="00000000" w14:paraId="00000028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Rozvoj kritického myšlení</w:t>
      </w:r>
      <w:r w:rsidDel="00000000" w:rsidR="00000000" w:rsidRPr="00000000">
        <w:rPr>
          <w:rtl w:val="0"/>
        </w:rPr>
        <w:t xml:space="preserve">: Využít digitální média k rozvoji kritického myšlení – například porovnáváním různých zdrojů a aplikací k ověřování chemických informací.</w:t>
      </w:r>
    </w:p>
    <w:p w:rsidR="00000000" w:rsidDel="00000000" w:rsidP="00000000" w:rsidRDefault="00000000" w:rsidRPr="00000000" w14:paraId="00000029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Využití mobilních aplikací</w:t>
      </w:r>
      <w:r w:rsidDel="00000000" w:rsidR="00000000" w:rsidRPr="00000000">
        <w:rPr>
          <w:rtl w:val="0"/>
        </w:rPr>
        <w:t xml:space="preserve">: Zařadit aplikace pro identifikaci chemických látek, simulace chemických rovnic nebo bezpečnostní aplikace, které by žákům pomohly při práci s chemickými látkami.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—------------------------------------------------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b w:val="1"/>
          <w:sz w:val="34"/>
          <w:szCs w:val="34"/>
          <w:rtl w:val="0"/>
        </w:rPr>
        <w:t xml:space="preserve">Informatika </w:t>
      </w:r>
      <w:r w:rsidDel="00000000" w:rsidR="00000000" w:rsidRPr="00000000">
        <w:rPr>
          <w:rtl w:val="0"/>
        </w:rPr>
        <w:t xml:space="preserve">Obsahuje silné prvky digitálních kompetencí, jako je algoritmizace, programování, práce s informačními systémy a ochrana dat​(Kopie souboru INFORMATI…). Důraz je kladen na praktické učení, kde žáci experimentují, řeší problémy a vytvářejí projekty, což podporuje rozvoj jejich digitální gramotnosti.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Návrhy na zlepšení digitálních kompetencí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Propojení s reálnými projekty</w:t>
      </w:r>
      <w:r w:rsidDel="00000000" w:rsidR="00000000" w:rsidRPr="00000000">
        <w:rPr>
          <w:rtl w:val="0"/>
        </w:rPr>
        <w:t xml:space="preserve">: Začlenit více projektů, které by propojením informatiky s dalšími předměty (např. přírodověda, fyzika) vedly k tvorbě digitálních modelů reálných situací, aplikací nebo webových stránek.</w:t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Kritické myšlení a digitální etika</w:t>
      </w:r>
      <w:r w:rsidDel="00000000" w:rsidR="00000000" w:rsidRPr="00000000">
        <w:rPr>
          <w:rtl w:val="0"/>
        </w:rPr>
        <w:t xml:space="preserve">: Zahrnout více obsahu věnovaného bezpečnosti na internetu a digitální etice, aby žáci byli připraveni kriticky hodnotit rizika online prostředí, včetně témat jako je kyberšikana nebo zneužívání dat.</w:t>
      </w:r>
    </w:p>
    <w:p w:rsidR="00000000" w:rsidDel="00000000" w:rsidP="00000000" w:rsidRDefault="00000000" w:rsidRPr="00000000" w14:paraId="0000002F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Rozšíření o pokročilé technologie</w:t>
      </w:r>
      <w:r w:rsidDel="00000000" w:rsidR="00000000" w:rsidRPr="00000000">
        <w:rPr>
          <w:rtl w:val="0"/>
        </w:rPr>
        <w:t xml:space="preserve">: Vzdělávací obsah by mohl zahrnovat základní pojmy a praktické aktivity zaměřené na novější technologie, jako jsou umělá inteligence, internet věcí nebo virtuální realita, což by žákům pomohlo pochopit jejich širší dopad na společnost.</w:t>
      </w:r>
    </w:p>
    <w:p w:rsidR="00000000" w:rsidDel="00000000" w:rsidP="00000000" w:rsidRDefault="00000000" w:rsidRPr="00000000" w14:paraId="00000030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Kolaborativní online platformy</w:t>
      </w:r>
      <w:r w:rsidDel="00000000" w:rsidR="00000000" w:rsidRPr="00000000">
        <w:rPr>
          <w:rtl w:val="0"/>
        </w:rPr>
        <w:t xml:space="preserve">: Povzbuzovat žáky k častějšímu využívání digitálních nástrojů pro spolupráci (např. Google Docs, Trello), čímž by se podpořila týmová práce v digitálním prostředí.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—-------------------------------------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b w:val="1"/>
          <w:sz w:val="34"/>
          <w:szCs w:val="34"/>
          <w:rtl w:val="0"/>
        </w:rPr>
        <w:t xml:space="preserve">Matematika - </w:t>
      </w:r>
      <w:r w:rsidDel="00000000" w:rsidR="00000000" w:rsidRPr="00000000">
        <w:rPr>
          <w:rtl w:val="0"/>
        </w:rPr>
        <w:t xml:space="preserve">Dokument zahrnuje používání digitálních nástrojů, jako jsou kalkulačky a počítače, ale explicitní zaměření na rozvoj digitálních kompetencí není důkladně rozpracováno.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Návrhy na zlepšení digitálních kompetencí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Práce s digitálními nástroji</w:t>
      </w:r>
      <w:r w:rsidDel="00000000" w:rsidR="00000000" w:rsidRPr="00000000">
        <w:rPr>
          <w:rtl w:val="0"/>
        </w:rPr>
        <w:t xml:space="preserve">: Zvýšit důraz na používání softwaru pro grafy, tabulky a geometrické konstrukce. Žáci by mohli pravidelně pracovat s programy jako GeoGebra, Excel nebo jiné aplikace pro vizualizaci matematických pojmů.</w:t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Matematická modelace v digitálním prostředí</w:t>
      </w:r>
      <w:r w:rsidDel="00000000" w:rsidR="00000000" w:rsidRPr="00000000">
        <w:rPr>
          <w:rtl w:val="0"/>
        </w:rPr>
        <w:t xml:space="preserve">: Zahrnout více aktivit zaměřených na matematické modelování reálných situací pomocí digitálních nástrojů, jako jsou simulace růstu populací nebo ekonomické modely.</w:t>
      </w:r>
    </w:p>
    <w:p w:rsidR="00000000" w:rsidDel="00000000" w:rsidP="00000000" w:rsidRDefault="00000000" w:rsidRPr="00000000" w14:paraId="00000036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Digitální spolupráce</w:t>
      </w:r>
      <w:r w:rsidDel="00000000" w:rsidR="00000000" w:rsidRPr="00000000">
        <w:rPr>
          <w:rtl w:val="0"/>
        </w:rPr>
        <w:t xml:space="preserve">: Podpořit online kolaborativní platformy, kde by žáci společně řešili problémy, sdíleli výsledky a diskutovali řešení matematických úloh.</w:t>
      </w:r>
    </w:p>
    <w:p w:rsidR="00000000" w:rsidDel="00000000" w:rsidP="00000000" w:rsidRDefault="00000000" w:rsidRPr="00000000" w14:paraId="00000037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Digitální analýza dat</w:t>
      </w:r>
      <w:r w:rsidDel="00000000" w:rsidR="00000000" w:rsidRPr="00000000">
        <w:rPr>
          <w:rtl w:val="0"/>
        </w:rPr>
        <w:t xml:space="preserve">: Rozšířit výuku práce s velkými datovými soubory, aby se žáci učili interpretovat a prezentovat data z různých zdrojů pomocí digitálních nástrojů.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—-------------------------------------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b w:val="1"/>
          <w:sz w:val="32"/>
          <w:szCs w:val="32"/>
          <w:rtl w:val="0"/>
        </w:rPr>
        <w:t xml:space="preserve">Přírodopis </w:t>
      </w:r>
      <w:r w:rsidDel="00000000" w:rsidR="00000000" w:rsidRPr="00000000">
        <w:rPr>
          <w:rtl w:val="0"/>
        </w:rPr>
        <w:t xml:space="preserve">- Dokument zahrnuje některé formy digitální výuky, jako jsou výukové programy na počítačích, prezentace a interaktivní tabule, ale systematická integrace digitálních kompetencí by mohla být zlepšena.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Návrhy na zlepšení digitálních kompetencí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Digitální modelování a simulace</w:t>
      </w:r>
      <w:r w:rsidDel="00000000" w:rsidR="00000000" w:rsidRPr="00000000">
        <w:rPr>
          <w:rtl w:val="0"/>
        </w:rPr>
        <w:t xml:space="preserve">: Do výuky by mohly být začleněny digitální nástroje pro simulaci biologických a ekologických procesů (např. růst rostlin, potravní řetězce), což by usnadnilo vizualizaci složitějších konceptů.</w:t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Digitální práce s daty</w:t>
      </w:r>
      <w:r w:rsidDel="00000000" w:rsidR="00000000" w:rsidRPr="00000000">
        <w:rPr>
          <w:rtl w:val="0"/>
        </w:rPr>
        <w:t xml:space="preserve">: Posílit využití digitálních nástrojů pro sběr, analýzu a prezentaci vědeckých dat. Například žáci by mohli používat aplikace pro měření a analýzu mikroskopických vzorků nebo výzkum biodiverzity.</w:t>
      </w:r>
    </w:p>
    <w:p w:rsidR="00000000" w:rsidDel="00000000" w:rsidP="00000000" w:rsidRDefault="00000000" w:rsidRPr="00000000" w14:paraId="0000003E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Kolaborativní online nástroje</w:t>
      </w:r>
      <w:r w:rsidDel="00000000" w:rsidR="00000000" w:rsidRPr="00000000">
        <w:rPr>
          <w:rtl w:val="0"/>
        </w:rPr>
        <w:t xml:space="preserve">: Vytvořit více příležitostí pro digitální spolupráci prostřednictvím online platforem, kde by žáci mohli sdílet své projekty, diskutovat a hodnotit práce svých spolužáků.</w:t>
      </w:r>
    </w:p>
    <w:p w:rsidR="00000000" w:rsidDel="00000000" w:rsidP="00000000" w:rsidRDefault="00000000" w:rsidRPr="00000000" w14:paraId="0000003F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Práce s digitálními zdroji</w:t>
      </w:r>
      <w:r w:rsidDel="00000000" w:rsidR="00000000" w:rsidRPr="00000000">
        <w:rPr>
          <w:rtl w:val="0"/>
        </w:rPr>
        <w:t xml:space="preserve">: Povzbudit žáky k vyhledávání a práci s ověřenými digitálními databázemi a vědeckými portály, kde by mohli získávat aktuální informace o nových objevech v biologii a ekologii.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—-------------------------------------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b w:val="1"/>
          <w:sz w:val="30"/>
          <w:szCs w:val="30"/>
          <w:rtl w:val="0"/>
        </w:rPr>
        <w:t xml:space="preserve">Zeměpis -</w:t>
      </w:r>
      <w:r w:rsidDel="00000000" w:rsidR="00000000" w:rsidRPr="00000000">
        <w:rPr>
          <w:rtl w:val="0"/>
        </w:rPr>
        <w:t xml:space="preserve"> V dokumentu je zmíněno využití výukových programů na počítačích a tvorba prezentací, ale digitální kompetence by mohly být v dokumentu více strukturovaně zakomponovány.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Návrhy na zlepšení digitálních kompetencí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Geografické informační systémy (GIS)</w:t>
      </w:r>
      <w:r w:rsidDel="00000000" w:rsidR="00000000" w:rsidRPr="00000000">
        <w:rPr>
          <w:rtl w:val="0"/>
        </w:rPr>
        <w:t xml:space="preserve">: Začlenit práci s GIS softwarem, který by žákům umožnil lépe analyzovat a vizualizovat geografická data. To by přineslo moderní přístup k řešení geografických problémů.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Digitální kartografie</w:t>
      </w:r>
      <w:r w:rsidDel="00000000" w:rsidR="00000000" w:rsidRPr="00000000">
        <w:rPr>
          <w:rtl w:val="0"/>
        </w:rPr>
        <w:t xml:space="preserve">: Povzbudit žáky k tvorbě digitálních map a prezentací, které by umožnily lepší porozumění geografickým procesům a vzájemným vztahům mezi různými faktory (např. demografie, přírodní zdroje).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Kritická práce s digitálními zdroji</w:t>
      </w:r>
      <w:r w:rsidDel="00000000" w:rsidR="00000000" w:rsidRPr="00000000">
        <w:rPr>
          <w:rtl w:val="0"/>
        </w:rPr>
        <w:t xml:space="preserve">: Posílit schopnost žáků vyhledávat, hodnotit a prezentovat informace z online geografických databází a vědeckých portálů, jako jsou globální klimatické změny či environmentální problémy.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Digitální spolupráce a projekty</w:t>
      </w:r>
      <w:r w:rsidDel="00000000" w:rsidR="00000000" w:rsidRPr="00000000">
        <w:rPr>
          <w:rtl w:val="0"/>
        </w:rPr>
        <w:t xml:space="preserve">: Zahrnout více kolaborativních digitálních platforem, kde by žáci mohli sdílet své výzkumy, spolupracovat na projektech a prezentovat výsledky interaktivním způsobem.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______________________________________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b w:val="1"/>
          <w:sz w:val="38"/>
          <w:szCs w:val="38"/>
          <w:rtl w:val="0"/>
        </w:rPr>
        <w:t xml:space="preserve">HV -</w:t>
      </w:r>
      <w:r w:rsidDel="00000000" w:rsidR="00000000" w:rsidRPr="00000000">
        <w:rPr>
          <w:rtl w:val="0"/>
        </w:rPr>
        <w:t xml:space="preserve"> Obsahuje práci s hudebními nástroji, notovým zápisem a improvizací, ale digitální kompetence nejsou dostatečně rozpracovány. Jsou zmíněny nástroje jako notační software a internetové zdroje, ale chybí hlubší integrace moderních digitálních technologií do výuky.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Návrhy na zlepšení digitálních kompetencí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A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Využití hudebních aplikací</w:t>
      </w:r>
      <w:r w:rsidDel="00000000" w:rsidR="00000000" w:rsidRPr="00000000">
        <w:rPr>
          <w:rtl w:val="0"/>
        </w:rPr>
        <w:t xml:space="preserve">: Začlenit více digitálních nástrojů, jako jsou aplikace pro tvorbu hudby, digitální sekvencery nebo nástroje pro hudební produkci (např. GarageBand, Soundtrap), které by žákům umožnily vytvářet vlastní hudební projekty.</w:t>
      </w:r>
    </w:p>
    <w:p w:rsidR="00000000" w:rsidDel="00000000" w:rsidP="00000000" w:rsidRDefault="00000000" w:rsidRPr="00000000" w14:paraId="0000004B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Digitální spolupráce</w:t>
      </w:r>
      <w:r w:rsidDel="00000000" w:rsidR="00000000" w:rsidRPr="00000000">
        <w:rPr>
          <w:rtl w:val="0"/>
        </w:rPr>
        <w:t xml:space="preserve">: Povzbudit žáky k využívání online platforem pro společnou tvorbu hudby, kde by mohli sdílet své nápady a pracovat na společných projektech.</w:t>
      </w:r>
    </w:p>
    <w:p w:rsidR="00000000" w:rsidDel="00000000" w:rsidP="00000000" w:rsidRDefault="00000000" w:rsidRPr="00000000" w14:paraId="0000004C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Interaktivní hudební nástroje</w:t>
      </w:r>
      <w:r w:rsidDel="00000000" w:rsidR="00000000" w:rsidRPr="00000000">
        <w:rPr>
          <w:rtl w:val="0"/>
        </w:rPr>
        <w:t xml:space="preserve">: Zahrnout do výuky digitální nástroje, jako jsou MIDI kontrolery nebo virtuální nástroje, které žákům umožní experimentovat s různými hudebními žánry a styly.</w:t>
      </w:r>
    </w:p>
    <w:p w:rsidR="00000000" w:rsidDel="00000000" w:rsidP="00000000" w:rsidRDefault="00000000" w:rsidRPr="00000000" w14:paraId="0000004D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Práce s audiovizuálním obsahem</w:t>
      </w:r>
      <w:r w:rsidDel="00000000" w:rsidR="00000000" w:rsidRPr="00000000">
        <w:rPr>
          <w:rtl w:val="0"/>
        </w:rPr>
        <w:t xml:space="preserve">: Posílit využití audiovizuálních technologií pro analýzu a tvorbu hudebních děl, například tvorbou videoklipů nebo hudebních dokumentů.</w:t>
      </w:r>
    </w:p>
    <w:p w:rsidR="00000000" w:rsidDel="00000000" w:rsidP="00000000" w:rsidRDefault="00000000" w:rsidRPr="00000000" w14:paraId="0000004E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Kritická práce s digitálními zdroji</w:t>
      </w:r>
      <w:r w:rsidDel="00000000" w:rsidR="00000000" w:rsidRPr="00000000">
        <w:rPr>
          <w:rtl w:val="0"/>
        </w:rPr>
        <w:t xml:space="preserve">: Rozšířit schopnost žáků kriticky pracovat s digitálními zdroji, jako jsou hudební databáze, streamovací platformy a online archivy.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b w:val="1"/>
          <w:sz w:val="44"/>
          <w:szCs w:val="44"/>
          <w:rtl w:val="0"/>
        </w:rPr>
        <w:t xml:space="preserve">VV -</w:t>
      </w:r>
      <w:r w:rsidDel="00000000" w:rsidR="00000000" w:rsidRPr="00000000">
        <w:rPr>
          <w:rtl w:val="0"/>
        </w:rPr>
        <w:t xml:space="preserve"> Dokument pokrývá tradiční výtvarné techniky, jako je kresba, malba, grafika, prostorová tvorba a instalace, ale digitální kompetence nejsou plně rozvinuty. Digitální média jsou zmíněna okrajově, zejména v souvislosti s počítačovou grafikou a digitálními médii ve vyšších ročnících.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Návrhy na zlepšení digitálních kompetencí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Digitální umělecké nástroje</w:t>
      </w:r>
      <w:r w:rsidDel="00000000" w:rsidR="00000000" w:rsidRPr="00000000">
        <w:rPr>
          <w:rtl w:val="0"/>
        </w:rPr>
        <w:t xml:space="preserve">: Začlenit více digitálních nástrojů, jako jsou software pro grafický design (např. Adobe Illustrator, Photoshop, Canva) a 3D modelování, aby žáci mohli experimentovat s digitálním uměním.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Animace a video tvorba</w:t>
      </w:r>
      <w:r w:rsidDel="00000000" w:rsidR="00000000" w:rsidRPr="00000000">
        <w:rPr>
          <w:rtl w:val="0"/>
        </w:rPr>
        <w:t xml:space="preserve">: Rozšířit výuku o tvorbu animací, stop-motion videí a základní střih videa, což by žákům umožnilo tvořit moderní formy uměleckých děl.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Online galerie a projekty</w:t>
      </w:r>
      <w:r w:rsidDel="00000000" w:rsidR="00000000" w:rsidRPr="00000000">
        <w:rPr>
          <w:rtl w:val="0"/>
        </w:rPr>
        <w:t xml:space="preserve">: Povzbudit žáky k vytváření digitálních portfolií a vystavování svých prací v online galeriích, kde by mohli sdílet své projekty a komentovat práce spolužáků.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Práce s digitálními médii</w:t>
      </w:r>
      <w:r w:rsidDel="00000000" w:rsidR="00000000" w:rsidRPr="00000000">
        <w:rPr>
          <w:rtl w:val="0"/>
        </w:rPr>
        <w:t xml:space="preserve">: Posílit kritickou práci s mediálními obrazy a uměleckými díly z online zdrojů. Žáci by se mohli učit hodnotit a interpretovat vizuální díla z různých digitálních platforem.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Spolupráce na digitálních platformách</w:t>
      </w:r>
      <w:r w:rsidDel="00000000" w:rsidR="00000000" w:rsidRPr="00000000">
        <w:rPr>
          <w:rtl w:val="0"/>
        </w:rPr>
        <w:t xml:space="preserve">: Zapojit online kolaborativní nástroje (např. Google Docs nebo Microsoft Teams) pro společné projekty a sdílení nápadů, aby žáci mohli pracovat na výtvarných projektech i mimo školní prostředí.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—-----------------------------------------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b w:val="1"/>
          <w:sz w:val="42"/>
          <w:szCs w:val="42"/>
          <w:rtl w:val="0"/>
        </w:rPr>
        <w:t xml:space="preserve">Prč -</w:t>
      </w:r>
      <w:r w:rsidDel="00000000" w:rsidR="00000000" w:rsidRPr="00000000">
        <w:rPr>
          <w:rtl w:val="0"/>
        </w:rPr>
        <w:t xml:space="preserve"> Výuka je zaměřena na rozvoj pracovních dovedností, organizaci činnosti, bezpečnost při práci a orientaci v profesních a finančních otázkách. Přestože dokument obsahuje určité zmínky o využití technologií, digitální kompetence nejsou plně rozvinuty.</w:t>
      </w:r>
    </w:p>
    <w:p w:rsidR="00000000" w:rsidDel="00000000" w:rsidP="00000000" w:rsidRDefault="00000000" w:rsidRPr="00000000" w14:paraId="0000005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Návrhy na zlepšení digitálních kompetencí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Digitální nástroje pro projektové plánování</w:t>
      </w:r>
      <w:r w:rsidDel="00000000" w:rsidR="00000000" w:rsidRPr="00000000">
        <w:rPr>
          <w:rtl w:val="0"/>
        </w:rPr>
        <w:t xml:space="preserve">: Využít online nástroje pro plánování a organizaci pracovních činností (např. Trello, Google Sheets) a naučit žáky efektivně spravovat projekty, ať už v kuchyni, při výrobě nebo ve finančním plánování.</w:t>
      </w:r>
    </w:p>
    <w:p w:rsidR="00000000" w:rsidDel="00000000" w:rsidP="00000000" w:rsidRDefault="00000000" w:rsidRPr="00000000" w14:paraId="0000005B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3D modelování a návrhy</w:t>
      </w:r>
      <w:r w:rsidDel="00000000" w:rsidR="00000000" w:rsidRPr="00000000">
        <w:rPr>
          <w:rtl w:val="0"/>
        </w:rPr>
        <w:t xml:space="preserve">: Zapojit digitální nástroje pro vytváření návrhů výrobků pomocí softwaru na 3D modelování (např. Tinkercad) nebo návrhy interiérů či exteriérů v digitálních aplikacích.</w:t>
      </w:r>
    </w:p>
    <w:p w:rsidR="00000000" w:rsidDel="00000000" w:rsidP="00000000" w:rsidRDefault="00000000" w:rsidRPr="00000000" w14:paraId="0000005C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Finanční gramotnost s online nástroji</w:t>
      </w:r>
      <w:r w:rsidDel="00000000" w:rsidR="00000000" w:rsidRPr="00000000">
        <w:rPr>
          <w:rtl w:val="0"/>
        </w:rPr>
        <w:t xml:space="preserve">: Posílit výuku finanční gramotnosti pomocí simulací a aplikací, které umožňují plánování rozpočtu, investice a porovnání úvěrů či pojištění.</w:t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Využití multimédií</w:t>
      </w:r>
      <w:r w:rsidDel="00000000" w:rsidR="00000000" w:rsidRPr="00000000">
        <w:rPr>
          <w:rtl w:val="0"/>
        </w:rPr>
        <w:t xml:space="preserve">: Povzbudit žáky k využívání videí a interaktivních online materiálů při získávání informací o technologiích a pracovních postupech (např. návody na YouTube, digitální učebnice).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Práce s digitálními manuály a návody</w:t>
      </w:r>
      <w:r w:rsidDel="00000000" w:rsidR="00000000" w:rsidRPr="00000000">
        <w:rPr>
          <w:rtl w:val="0"/>
        </w:rPr>
        <w:t xml:space="preserve">: Vzdělávání by mohlo zahrnovat práci s digitálními návody a technickými manuály, které jsou dnes běžně dostupné u domácích spotřebičů a zařízení.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